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B90CDD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541CFB">
        <w:rPr>
          <w:rFonts w:ascii="Times New Roman"/>
          <w:color w:val="000000"/>
          <w:sz w:val="24"/>
          <w:lang w:val="ru-RU"/>
        </w:rPr>
        <w:t>2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541CFB">
        <w:rPr>
          <w:rFonts w:ascii="Times New Roman"/>
          <w:color w:val="000000"/>
          <w:sz w:val="24"/>
          <w:lang w:val="ru-RU"/>
        </w:rPr>
        <w:t>29</w:t>
      </w:r>
      <w:r w:rsidR="00541F72">
        <w:rPr>
          <w:rFonts w:ascii="Times New Roman"/>
          <w:color w:val="000000"/>
          <w:sz w:val="24"/>
          <w:lang w:val="ru-RU"/>
        </w:rPr>
        <w:t>.0</w:t>
      </w:r>
      <w:r w:rsidR="00541CFB">
        <w:rPr>
          <w:rFonts w:ascii="Times New Roman"/>
          <w:color w:val="000000"/>
          <w:sz w:val="24"/>
          <w:lang w:val="ru-RU"/>
        </w:rPr>
        <w:t>1</w:t>
      </w:r>
      <w:r w:rsidRPr="00D175E7">
        <w:rPr>
          <w:rFonts w:ascii="Times New Roman"/>
          <w:color w:val="000000"/>
          <w:sz w:val="24"/>
          <w:lang w:val="ru-RU"/>
        </w:rPr>
        <w:t>.20</w:t>
      </w:r>
      <w:r w:rsidR="00541F72">
        <w:rPr>
          <w:rFonts w:ascii="Times New Roman"/>
          <w:color w:val="000000"/>
          <w:sz w:val="24"/>
          <w:lang w:val="ru-RU"/>
        </w:rPr>
        <w:t>2</w:t>
      </w:r>
      <w:r w:rsidR="00541CFB">
        <w:rPr>
          <w:rFonts w:ascii="Times New Roman"/>
          <w:color w:val="000000"/>
          <w:sz w:val="24"/>
          <w:lang w:val="ru-RU"/>
        </w:rPr>
        <w:t>1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541CFB">
        <w:rPr>
          <w:rFonts w:ascii="Times New Roman"/>
          <w:color w:val="000000"/>
          <w:sz w:val="24"/>
          <w:lang w:val="ru-RU"/>
        </w:rPr>
        <w:t>1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5E042F" w:rsidRDefault="00541F72" w:rsidP="005E042F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 w:rsidR="00BE7E07">
        <w:rPr>
          <w:rFonts w:ascii="Times New Roman"/>
          <w:sz w:val="28"/>
          <w:szCs w:val="28"/>
          <w:lang w:val="ru-RU"/>
        </w:rPr>
        <w:t xml:space="preserve">– заместитель директора Департамента здравоохранения Ивановской области, председатель </w:t>
      </w:r>
      <w:r w:rsidR="00BE7E07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BE7E07">
        <w:rPr>
          <w:rFonts w:ascii="Times New Roman"/>
          <w:sz w:val="28"/>
          <w:szCs w:val="28"/>
          <w:lang w:val="ru-RU"/>
        </w:rPr>
        <w:t>;</w:t>
      </w:r>
      <w:r w:rsidR="005E042F" w:rsidRPr="005E042F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5E042F" w:rsidRDefault="005E042F" w:rsidP="005E042F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5E042F" w:rsidRDefault="005E042F" w:rsidP="005E042F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5E042F">
        <w:rPr>
          <w:rFonts w:ascii="Times New Roman"/>
          <w:b/>
          <w:sz w:val="28"/>
          <w:szCs w:val="28"/>
          <w:lang w:val="ru-RU"/>
        </w:rPr>
        <w:t>Сурков Сергей Юрьевич</w:t>
      </w:r>
      <w:r>
        <w:rPr>
          <w:rFonts w:ascii="Times New Roman"/>
          <w:sz w:val="28"/>
          <w:szCs w:val="28"/>
          <w:lang w:val="ru-RU"/>
        </w:rPr>
        <w:t xml:space="preserve"> - заместитель директора территориального фонда обязательного медицинского страхования Ивановской области;</w:t>
      </w:r>
    </w:p>
    <w:p w:rsidR="001A3550" w:rsidRDefault="00541CFB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Ульрих Анна Альбертовна</w:t>
      </w:r>
      <w:r w:rsidR="000408BE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0408BE" w:rsidRPr="00140F03">
        <w:rPr>
          <w:rFonts w:ascii="Times New Roman"/>
          <w:sz w:val="28"/>
          <w:szCs w:val="28"/>
          <w:lang w:val="ru-RU"/>
        </w:rPr>
        <w:t xml:space="preserve">начальник планово-экономического </w:t>
      </w:r>
      <w:bookmarkStart w:id="0" w:name="_GoBack"/>
      <w:bookmarkEnd w:id="0"/>
      <w:r w:rsidR="000408BE" w:rsidRPr="00140F03">
        <w:rPr>
          <w:rFonts w:ascii="Times New Roman"/>
          <w:sz w:val="28"/>
          <w:szCs w:val="28"/>
          <w:lang w:val="ru-RU"/>
        </w:rPr>
        <w:t>отдела территориального фонда обязательного медицинского страхования Ивановской области</w:t>
      </w:r>
      <w:r w:rsidR="000408BE">
        <w:rPr>
          <w:rFonts w:ascii="Times New Roman"/>
          <w:sz w:val="28"/>
          <w:szCs w:val="28"/>
          <w:lang w:val="ru-RU"/>
        </w:rPr>
        <w:t xml:space="preserve">, </w:t>
      </w:r>
      <w:r w:rsidR="000408BE"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 w:rsidR="000408BE">
        <w:rPr>
          <w:rFonts w:ascii="Times New Roman"/>
          <w:sz w:val="28"/>
          <w:szCs w:val="28"/>
          <w:lang w:val="ru-RU"/>
        </w:rPr>
        <w:t xml:space="preserve"> по тарифам</w:t>
      </w:r>
      <w:r w:rsidR="000408BE"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E90A81" w:rsidRPr="00140F03" w:rsidRDefault="00E90A81" w:rsidP="00E90A8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E90A81" w:rsidRPr="00E90A81">
        <w:rPr>
          <w:rFonts w:ascii="Times New Roman"/>
          <w:sz w:val="28"/>
          <w:szCs w:val="28"/>
          <w:lang w:val="ru-RU"/>
        </w:rPr>
        <w:t>начальник отдела экономики, планирования, финансирования и ресурсного обеспечения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  <w:r w:rsidR="00BE7E07">
        <w:rPr>
          <w:rFonts w:ascii="Times New Roman"/>
          <w:sz w:val="28"/>
          <w:szCs w:val="28"/>
          <w:lang w:val="ru-RU"/>
        </w:rPr>
        <w:t>;</w:t>
      </w:r>
    </w:p>
    <w:p w:rsidR="00E90A81" w:rsidRDefault="00BE7E07" w:rsidP="00E90A81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>Высокова Наталия Васильевна</w:t>
      </w:r>
      <w:r>
        <w:rPr>
          <w:rFonts w:ascii="Times New Roman"/>
          <w:sz w:val="28"/>
          <w:szCs w:val="28"/>
          <w:lang w:val="ru-RU"/>
        </w:rPr>
        <w:t xml:space="preserve"> - </w:t>
      </w:r>
      <w:r w:rsidR="00E90A81">
        <w:rPr>
          <w:rFonts w:ascii="Times New Roman"/>
          <w:sz w:val="28"/>
          <w:szCs w:val="28"/>
          <w:lang w:val="ru-RU"/>
        </w:rPr>
        <w:t xml:space="preserve">главный консультант отдела </w:t>
      </w:r>
      <w:r w:rsidR="00E90A81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E90A81">
        <w:rPr>
          <w:rFonts w:ascii="Times New Roman"/>
          <w:sz w:val="28"/>
          <w:szCs w:val="28"/>
          <w:lang w:val="ru-RU"/>
        </w:rPr>
        <w:t xml:space="preserve"> </w:t>
      </w:r>
      <w:r w:rsidR="00E90A81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BE7E07" w:rsidRPr="008B0573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140F03" w:rsidRDefault="00BE7E07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471" w:rsidRDefault="009A5471">
      <w:r>
        <w:separator/>
      </w:r>
    </w:p>
  </w:endnote>
  <w:endnote w:type="continuationSeparator" w:id="0">
    <w:p w:rsidR="009A5471" w:rsidRDefault="009A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471" w:rsidRDefault="009A5471">
      <w:r>
        <w:separator/>
      </w:r>
    </w:p>
  </w:footnote>
  <w:footnote w:type="continuationSeparator" w:id="0">
    <w:p w:rsidR="009A5471" w:rsidRDefault="009A5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274D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248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132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C7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A7EA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A5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884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CFB"/>
    <w:rsid w:val="00541E50"/>
    <w:rsid w:val="00541F72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558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42F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662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376CA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062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471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DEF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BAA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CDD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0B4B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E7E07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B62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3BB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97DE9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80A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A81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1E4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6D8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CB67D-97FA-4CEE-87E8-EAC392A4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6</cp:revision>
  <cp:lastPrinted>2019-11-12T12:46:00Z</cp:lastPrinted>
  <dcterms:created xsi:type="dcterms:W3CDTF">2019-11-12T12:44:00Z</dcterms:created>
  <dcterms:modified xsi:type="dcterms:W3CDTF">2021-02-11T11:10:00Z</dcterms:modified>
</cp:coreProperties>
</file>